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5429"/>
      </w:tblGrid>
      <w:tr w:rsidR="00CB2A65" w:rsidRPr="00CB2A65" w:rsidTr="00CB2A65">
        <w:tc>
          <w:tcPr>
            <w:tcW w:w="4602" w:type="dxa"/>
          </w:tcPr>
          <w:p w:rsidR="00CB2A65" w:rsidRPr="00CB2A65" w:rsidRDefault="00CB2A65" w:rsidP="00307623">
            <w:pPr>
              <w:spacing w:line="312" w:lineRule="auto"/>
              <w:jc w:val="center"/>
              <w:rPr>
                <w:rFonts w:ascii="Times New Roman" w:hAnsi="Times New Roman" w:cs="Times New Roman"/>
                <w:sz w:val="26"/>
                <w:szCs w:val="26"/>
              </w:rPr>
            </w:pPr>
            <w:bookmarkStart w:id="0" w:name="_GoBack"/>
            <w:bookmarkEnd w:id="0"/>
            <w:r w:rsidRPr="00CB2A65">
              <w:rPr>
                <w:rFonts w:ascii="Times New Roman" w:hAnsi="Times New Roman" w:cs="Times New Roman"/>
                <w:sz w:val="26"/>
                <w:szCs w:val="26"/>
              </w:rPr>
              <w:t>HỘI LIÊN HIỆP PHỤ NỮ VIỆT NAM</w:t>
            </w:r>
          </w:p>
          <w:p w:rsidR="00CB2A65" w:rsidRPr="00CB2A65" w:rsidRDefault="009A58B1" w:rsidP="00307623">
            <w:pPr>
              <w:spacing w:line="312" w:lineRule="auto"/>
              <w:jc w:val="center"/>
              <w:rPr>
                <w:rFonts w:ascii="Times New Roman" w:hAnsi="Times New Roman" w:cs="Times New Roman"/>
              </w:rPr>
            </w:pPr>
            <w:r>
              <w:rPr>
                <w:rFonts w:ascii="Times New Roman" w:hAnsi="Times New Roman" w:cs="Times New Roman"/>
                <w:noProof/>
                <w:sz w:val="26"/>
                <w:szCs w:val="26"/>
                <w:lang w:eastAsia="en-US" w:bidi="ar-SA"/>
              </w:rPr>
              <mc:AlternateContent>
                <mc:Choice Requires="wps">
                  <w:drawing>
                    <wp:anchor distT="0" distB="0" distL="114300" distR="114300" simplePos="0" relativeHeight="251659264" behindDoc="0" locked="0" layoutInCell="1" allowOverlap="1" wp14:anchorId="7F40CC56" wp14:editId="73EC0A3B">
                      <wp:simplePos x="0" y="0"/>
                      <wp:positionH relativeFrom="column">
                        <wp:posOffset>675860</wp:posOffset>
                      </wp:positionH>
                      <wp:positionV relativeFrom="paragraph">
                        <wp:posOffset>184647</wp:posOffset>
                      </wp:positionV>
                      <wp:extent cx="1359673"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3596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pt,14.55pt" to="160.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QftwEAAMMDAAAOAAAAZHJzL2Uyb0RvYy54bWysU8GOEzEMvSPxD1HudKa7YoFRp3voCi4I&#10;Knb5gGzG6URK4sgJ7fTvcdJ2FgESYrUXT5z42X7PntXt5J3YAyWLoZfLRSsFBI2DDbtefn/4+Oa9&#10;FCmrMCiHAXp5hCRv169frQ6xgysc0Q1AgpOE1B1iL8ecY9c0SY/gVVpghMCPBsmrzC7tmoHUgbN7&#10;11y17U1zQBoioYaU+Pbu9CjXNb8xoPNXYxJk4XrJveVqqdrHYpv1SnU7UnG0+tyGekYXXtnARedU&#10;dyor8YPsH6m81YQJTV5o9A0aYzVUDsxm2f7G5n5UESoXFifFWab0cmn1l/2WhB14dlIE5XlE95mU&#10;3Y1ZbDAEFhBJLItOh5g6Dt+ELZ29FLdUSE+GfPkyHTFVbY+ztjBloflyef32w827ayn05a15AkZK&#10;+ROgF+XQS2dDoa06tf+cMhfj0EsIO6WRU+l6ykcHJdiFb2CYSilW0XWJYONI7BWPX2kNIVcqnK9G&#10;F5ixzs3A9t/Ac3yBQl2w/wHPiFoZQ57B3gakv1XP06Vlc4q/KHDiXSR4xOFYh1Kl4U2pip23uqzi&#10;r36FP/17658AAAD//wMAUEsDBBQABgAIAAAAIQAxAIIR3wAAAAkBAAAPAAAAZHJzL2Rvd25yZXYu&#10;eG1sTI/BTsMwDIbvSLxDZCQuiKUr67SVphMgTTsAQqx7gKwxbUXjVE3adTw9Rhzg+Nuffn/ONpNt&#10;xYi9bxwpmM8iEEilMw1VCg7F9nYFwgdNRreOUMEZPWzyy4tMp8ad6B3HfagEl5BPtYI6hC6V0pc1&#10;Wu1nrkPi3YfrrQ4c+0qaXp+43LYyjqKltLohvlDrDp9qLD/3g1Ww2z7ic3IeqoVJdsXNWLy8fr2t&#10;lLq+mh7uQQScwh8MP/qsDjk7Hd1AxouWc7RcMKogXs9BMHAXRwmI4+9A5pn8/0H+DQAA//8DAFBL&#10;AQItABQABgAIAAAAIQC2gziS/gAAAOEBAAATAAAAAAAAAAAAAAAAAAAAAABbQ29udGVudF9UeXBl&#10;c10ueG1sUEsBAi0AFAAGAAgAAAAhADj9If/WAAAAlAEAAAsAAAAAAAAAAAAAAAAALwEAAF9yZWxz&#10;Ly5yZWxzUEsBAi0AFAAGAAgAAAAhAAZ/dB+3AQAAwwMAAA4AAAAAAAAAAAAAAAAALgIAAGRycy9l&#10;Mm9Eb2MueG1sUEsBAi0AFAAGAAgAAAAhADEAghHfAAAACQEAAA8AAAAAAAAAAAAAAAAAEQQAAGRy&#10;cy9kb3ducmV2LnhtbFBLBQYAAAAABAAEAPMAAAAdBQAAAAA=&#10;" strokecolor="#4579b8 [3044]"/>
                  </w:pict>
                </mc:Fallback>
              </mc:AlternateContent>
            </w:r>
            <w:r w:rsidR="00CB2A65" w:rsidRPr="00CB2A65">
              <w:rPr>
                <w:rFonts w:ascii="Times New Roman" w:hAnsi="Times New Roman" w:cs="Times New Roman"/>
                <w:sz w:val="26"/>
                <w:szCs w:val="26"/>
              </w:rPr>
              <w:t>HỌC VIỆN PHỤ NỮ VIỆT NAM</w:t>
            </w:r>
          </w:p>
        </w:tc>
        <w:tc>
          <w:tcPr>
            <w:tcW w:w="5429" w:type="dxa"/>
          </w:tcPr>
          <w:p w:rsidR="00CB2A65" w:rsidRPr="00CB2A65" w:rsidRDefault="00CB2A65" w:rsidP="00307623">
            <w:pPr>
              <w:spacing w:line="312" w:lineRule="auto"/>
              <w:jc w:val="center"/>
              <w:rPr>
                <w:rFonts w:ascii="Times New Roman" w:hAnsi="Times New Roman" w:cs="Times New Roman"/>
                <w:sz w:val="26"/>
                <w:szCs w:val="26"/>
              </w:rPr>
            </w:pPr>
            <w:r w:rsidRPr="00CB2A65">
              <w:rPr>
                <w:rFonts w:ascii="Times New Roman" w:hAnsi="Times New Roman" w:cs="Times New Roman"/>
                <w:sz w:val="26"/>
                <w:szCs w:val="26"/>
              </w:rPr>
              <w:t>CỘNG HÒA XÃ HỘI CHỦ NGHĨA VIỆT NAM</w:t>
            </w:r>
          </w:p>
          <w:p w:rsidR="00CB2A65" w:rsidRPr="00CB2A65" w:rsidRDefault="009A58B1" w:rsidP="00307623">
            <w:pPr>
              <w:spacing w:line="312" w:lineRule="auto"/>
              <w:jc w:val="center"/>
              <w:rPr>
                <w:rFonts w:ascii="Times New Roman" w:hAnsi="Times New Roman" w:cs="Times New Roman"/>
              </w:rPr>
            </w:pPr>
            <w:r>
              <w:rPr>
                <w:rFonts w:ascii="Times New Roman" w:hAnsi="Times New Roman" w:cs="Times New Roman"/>
                <w:noProof/>
                <w:sz w:val="26"/>
                <w:szCs w:val="26"/>
                <w:lang w:eastAsia="en-US" w:bidi="ar-SA"/>
              </w:rPr>
              <mc:AlternateContent>
                <mc:Choice Requires="wps">
                  <w:drawing>
                    <wp:anchor distT="0" distB="0" distL="114300" distR="114300" simplePos="0" relativeHeight="251660288" behindDoc="0" locked="0" layoutInCell="1" allowOverlap="1" wp14:anchorId="4151778A" wp14:editId="6D63B795">
                      <wp:simplePos x="0" y="0"/>
                      <wp:positionH relativeFrom="column">
                        <wp:posOffset>679671</wp:posOffset>
                      </wp:positionH>
                      <wp:positionV relativeFrom="paragraph">
                        <wp:posOffset>184647</wp:posOffset>
                      </wp:positionV>
                      <wp:extent cx="1987826"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5pt,14.55pt" to="21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6vtgEAAMMDAAAOAAAAZHJzL2Uyb0RvYy54bWysU8GO0zAQvSPxD5bvNG0OS4ma7qEruCCo&#10;WPgArzNuLNkea2ya9u8Zu20WsUgIxMXx2PPezHuebO5P3okjULIYerlaLKWAoHGw4dDLb1/fv1lL&#10;kbIKg3IYoJdnSPJ++/rVZoodtDiiG4AEk4TUTbGXY86xa5qkR/AqLTBC4EuD5FXmkA7NQGpidu+a&#10;drm8ayakIRJqSIlPHy6Xclv5jQGdPxuTIAvXS+4t15Xq+lTWZrtR3YFUHK2+tqH+oQuvbOCiM9WD&#10;ykp8J/uCyltNmNDkhUbfoDFWQ9XAalbLX9Q8jipC1cLmpDjblP4frf503JOwQy9bKYLy/ESPmZQ9&#10;jFnsMAQ2EEm0xacppo7Td2FP1yjFPRXRJ0O+fFmOOFVvz7O3cMpC8+Hq3frtur2TQt/ummdgpJQ/&#10;AHpRNr10NhTZqlPHjylzMU69pXBQGrmUrrt8dlCSXfgChqWUYhVdhwh2jsRR8fMrrSHkVZHCfDW7&#10;wIx1bgYu/wy85hco1AH7G/CMqJUx5BnsbUD6XfV8urVsLvk3By66iwVPOJzro1RreFKqwutUl1H8&#10;Oa7w539v+wMAAP//AwBQSwMEFAAGAAgAAAAhAMkQW6DfAAAACQEAAA8AAABkcnMvZG93bnJldi54&#10;bWxMj0FPwkAQhe8m/ofNmHgxsIWAQO2WqAnhIIZA+QFLd2wbu7NNd1uKv94xHvT4Zl7e+16yHmwt&#10;emx95UjBZByBQMqdqahQcMo2oyUIHzQZXTtCBVf0sE5vbxIdG3ehA/bHUAgOIR9rBWUITSylz0u0&#10;2o9dg8S/D9daHVi2hTStvnC4reU0ih6l1RVxQ6kbfC0x/zx2VsF284Jv82tXzMx8mz302e79a79U&#10;6v5ueH4CEXAIf2b4wWd0SJnp7DoyXtSsowVvCQqmqwkINsy4D8T59yDTRP5fkH4DAAD//wMAUEsB&#10;Ai0AFAAGAAgAAAAhALaDOJL+AAAA4QEAABMAAAAAAAAAAAAAAAAAAAAAAFtDb250ZW50X1R5cGVz&#10;XS54bWxQSwECLQAUAAYACAAAACEAOP0h/9YAAACUAQAACwAAAAAAAAAAAAAAAAAvAQAAX3JlbHMv&#10;LnJlbHNQSwECLQAUAAYACAAAACEAwkX+r7YBAADDAwAADgAAAAAAAAAAAAAAAAAuAgAAZHJzL2Uy&#10;b0RvYy54bWxQSwECLQAUAAYACAAAACEAyRBboN8AAAAJAQAADwAAAAAAAAAAAAAAAAAQBAAAZHJz&#10;L2Rvd25yZXYueG1sUEsFBgAAAAAEAAQA8wAAABwFAAAAAA==&#10;" strokecolor="#4579b8 [3044]"/>
                  </w:pict>
                </mc:Fallback>
              </mc:AlternateContent>
            </w:r>
            <w:r w:rsidR="00CB2A65" w:rsidRPr="00CB2A65">
              <w:rPr>
                <w:rFonts w:ascii="Times New Roman" w:hAnsi="Times New Roman" w:cs="Times New Roman"/>
                <w:sz w:val="26"/>
                <w:szCs w:val="26"/>
              </w:rPr>
              <w:t>Độc lập – Tự do – Hạnh phúc</w:t>
            </w:r>
          </w:p>
        </w:tc>
      </w:tr>
    </w:tbl>
    <w:p w:rsidR="00AA43C4" w:rsidRPr="00CB2A65" w:rsidRDefault="00AA43C4" w:rsidP="00307623">
      <w:pPr>
        <w:spacing w:line="312" w:lineRule="auto"/>
        <w:rPr>
          <w:rFonts w:ascii="Times New Roman" w:hAnsi="Times New Roman" w:cs="Times New Roman"/>
        </w:rPr>
      </w:pPr>
    </w:p>
    <w:p w:rsidR="00307623" w:rsidRPr="00307623" w:rsidRDefault="00CB2A65" w:rsidP="00CB2A65">
      <w:pPr>
        <w:spacing w:line="360" w:lineRule="auto"/>
        <w:jc w:val="center"/>
        <w:rPr>
          <w:rFonts w:ascii="Times New Roman" w:hAnsi="Times New Roman" w:cs="Times New Roman"/>
          <w:b/>
        </w:rPr>
      </w:pPr>
      <w:r w:rsidRPr="00307623">
        <w:rPr>
          <w:rFonts w:ascii="Times New Roman" w:hAnsi="Times New Roman" w:cs="Times New Roman"/>
          <w:b/>
        </w:rPr>
        <w:t xml:space="preserve">ĐỀ CƯƠNG ÔN THI TUYỂN ĐÀO TẠO TRÌNH ĐỘ THẠC SĨ </w:t>
      </w:r>
    </w:p>
    <w:p w:rsidR="00CB2A65" w:rsidRPr="00307623" w:rsidRDefault="00CB2A65" w:rsidP="00CB2A65">
      <w:pPr>
        <w:spacing w:line="360" w:lineRule="auto"/>
        <w:jc w:val="center"/>
        <w:rPr>
          <w:rFonts w:ascii="Times New Roman" w:hAnsi="Times New Roman" w:cs="Times New Roman"/>
          <w:b/>
        </w:rPr>
      </w:pPr>
      <w:r w:rsidRPr="00307623">
        <w:rPr>
          <w:rFonts w:ascii="Times New Roman" w:hAnsi="Times New Roman" w:cs="Times New Roman"/>
          <w:b/>
        </w:rPr>
        <w:t>NGÀNH QUẢN TRỊ KINH DOANH</w:t>
      </w:r>
    </w:p>
    <w:p w:rsidR="00CB2A65" w:rsidRPr="00307623" w:rsidRDefault="00CB2A65" w:rsidP="00CB2A65">
      <w:pPr>
        <w:spacing w:line="360" w:lineRule="auto"/>
        <w:jc w:val="center"/>
        <w:rPr>
          <w:rFonts w:ascii="Times New Roman" w:hAnsi="Times New Roman" w:cs="Times New Roman"/>
          <w:b/>
        </w:rPr>
      </w:pPr>
      <w:r w:rsidRPr="00307623">
        <w:rPr>
          <w:rFonts w:ascii="Times New Roman" w:hAnsi="Times New Roman" w:cs="Times New Roman"/>
          <w:b/>
        </w:rPr>
        <w:t>MÔN THI QUẢN TRỊ HỌC (MANAGEMENT)</w:t>
      </w:r>
    </w:p>
    <w:p w:rsidR="00307623" w:rsidRPr="00307623" w:rsidRDefault="00307623" w:rsidP="00CB2A65">
      <w:pPr>
        <w:spacing w:line="360" w:lineRule="auto"/>
        <w:jc w:val="center"/>
        <w:rPr>
          <w:rFonts w:ascii="Times New Roman" w:hAnsi="Times New Roman" w:cs="Times New Roman"/>
          <w:b/>
          <w:sz w:val="26"/>
          <w:szCs w:val="26"/>
        </w:rPr>
      </w:pPr>
    </w:p>
    <w:p w:rsidR="00CB2A65" w:rsidRPr="00307623" w:rsidRDefault="00CB2A65" w:rsidP="00CB2A65">
      <w:pPr>
        <w:pStyle w:val="ListParagraph"/>
        <w:numPr>
          <w:ilvl w:val="0"/>
          <w:numId w:val="1"/>
        </w:numPr>
        <w:spacing w:line="360" w:lineRule="auto"/>
        <w:jc w:val="both"/>
        <w:rPr>
          <w:rFonts w:ascii="Times New Roman" w:hAnsi="Times New Roman" w:cs="Times New Roman"/>
          <w:b/>
          <w:sz w:val="26"/>
          <w:szCs w:val="26"/>
        </w:rPr>
      </w:pPr>
      <w:r w:rsidRPr="00307623">
        <w:rPr>
          <w:rFonts w:ascii="Times New Roman" w:hAnsi="Times New Roman" w:cs="Times New Roman"/>
          <w:b/>
          <w:sz w:val="26"/>
          <w:szCs w:val="26"/>
        </w:rPr>
        <w:t>MỤC TIÊU VÀ YÊU CẦU CỦA MÔN HỌC</w:t>
      </w:r>
    </w:p>
    <w:p w:rsidR="00CB2A65" w:rsidRPr="00307623" w:rsidRDefault="00CB2A65" w:rsidP="00CB2A65">
      <w:pPr>
        <w:spacing w:line="360" w:lineRule="auto"/>
        <w:ind w:firstLine="720"/>
        <w:jc w:val="both"/>
        <w:rPr>
          <w:rFonts w:ascii="Times New Roman" w:hAnsi="Times New Roman" w:cs="Times New Roman"/>
          <w:sz w:val="26"/>
          <w:szCs w:val="26"/>
        </w:rPr>
      </w:pPr>
      <w:r w:rsidRPr="00307623">
        <w:rPr>
          <w:rFonts w:ascii="Times New Roman" w:hAnsi="Times New Roman" w:cs="Times New Roman"/>
          <w:sz w:val="26"/>
          <w:szCs w:val="26"/>
        </w:rPr>
        <w:t>Là môn học có tính nền tảng không chỉ đối với sinh viên các ngành kinh tế, Quản trị học cung cấp những kiến thức, kỹ năng và những phẩm chất cần thiết để cá nhân có thể hoàn thành tốt công việc của mình với tư cách là một thành viên của tổ chức, biết cách và có khả năng hợp tác tốt với mọi người, và tích lũy những nền tảng cần thiết cho việc hoàn thành chức trách của nhà quản trị ở các cấp bậc trong bất kỳ tổ chức nào.</w:t>
      </w:r>
    </w:p>
    <w:p w:rsidR="00CB2A65" w:rsidRPr="00307623" w:rsidRDefault="00CB2A65" w:rsidP="00CB2A65">
      <w:pPr>
        <w:spacing w:line="360" w:lineRule="auto"/>
        <w:ind w:firstLine="720"/>
        <w:jc w:val="both"/>
        <w:rPr>
          <w:rFonts w:ascii="Times New Roman" w:hAnsi="Times New Roman" w:cs="Times New Roman"/>
          <w:sz w:val="26"/>
          <w:szCs w:val="26"/>
        </w:rPr>
      </w:pPr>
      <w:r w:rsidRPr="00307623">
        <w:rPr>
          <w:rFonts w:ascii="Times New Roman" w:hAnsi="Times New Roman" w:cs="Times New Roman"/>
          <w:sz w:val="26"/>
          <w:szCs w:val="26"/>
        </w:rPr>
        <w:t>Trong phạm vi yêu cầu thi tuyển chương trình cao học, môn học cung cấp:</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Hệ thống các khái niệm và các nguyên tắc liên quan đến tổ chức và quản trị. Tổng hợp các cách tiếp cận về quản trị và những thách thức đối với quản trị hiện đại;</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Hệ thống lý thuyết và khuôn khổ thực hành các chức năng của nhà quản trị: Hoạch định – Tổ chức – Lãnh đạo và Kiểm tra; </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Hiểu biết về tổ chức và môi trường hoạt động, những thách thức có tính toàn cầu đổi với các nhà quản trị; các khía cạnh văn hóa, đạo đức và trách nhiệm xã hội của các tổ chức cũng như các nhà quản trị; </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Hiểu biết về các động lực thúc đẩy và vai trò của chức năng lãnh đạo.</w:t>
      </w:r>
    </w:p>
    <w:p w:rsidR="00CB2A65" w:rsidRPr="00307623" w:rsidRDefault="00CB2A65" w:rsidP="00CB2A65">
      <w:pPr>
        <w:spacing w:line="360" w:lineRule="auto"/>
        <w:ind w:firstLine="720"/>
        <w:jc w:val="both"/>
        <w:rPr>
          <w:rFonts w:ascii="Times New Roman" w:hAnsi="Times New Roman" w:cs="Times New Roman"/>
          <w:sz w:val="26"/>
          <w:szCs w:val="26"/>
        </w:rPr>
      </w:pPr>
      <w:r w:rsidRPr="00307623">
        <w:rPr>
          <w:rFonts w:ascii="Times New Roman" w:hAnsi="Times New Roman" w:cs="Times New Roman"/>
          <w:sz w:val="26"/>
          <w:szCs w:val="26"/>
        </w:rPr>
        <w:t>Yêu cầu đối với học viên:</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Học viên cần nắm vững kiến thức lý thuyết và có khả năng ứng dụng để phân tích, diễn giải và giải quyết các tình huống thực tế;</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Có khả năng tổng hợp kiến thức lý thuyết để tạo nền tảng cho các môn học chính khóa được học trong chương trình đào tạo chính thức;</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Trung thực, có ý thức trách nhiệm với bản thân và cộng đồng xã hội.</w:t>
      </w:r>
    </w:p>
    <w:p w:rsidR="00CB2A65" w:rsidRPr="00307623" w:rsidRDefault="00CB2A65" w:rsidP="00CB2A65">
      <w:pPr>
        <w:pStyle w:val="ListParagraph"/>
        <w:numPr>
          <w:ilvl w:val="0"/>
          <w:numId w:val="1"/>
        </w:numPr>
        <w:spacing w:line="360" w:lineRule="auto"/>
        <w:jc w:val="both"/>
        <w:rPr>
          <w:rFonts w:ascii="Times New Roman" w:hAnsi="Times New Roman" w:cs="Times New Roman"/>
          <w:b/>
          <w:sz w:val="26"/>
          <w:szCs w:val="26"/>
        </w:rPr>
      </w:pPr>
      <w:r w:rsidRPr="00307623">
        <w:rPr>
          <w:rFonts w:ascii="Times New Roman" w:hAnsi="Times New Roman" w:cs="Times New Roman"/>
          <w:b/>
          <w:sz w:val="26"/>
          <w:szCs w:val="26"/>
        </w:rPr>
        <w:t>TÀI LIỆU HỌC TẬP</w:t>
      </w:r>
    </w:p>
    <w:p w:rsidR="00CB2A65" w:rsidRPr="00307623" w:rsidRDefault="009A58B1"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Nguyễn Thị Ngọc Huyền, Đoàn Thị Thu Hà, Đỗ Thị Hải Hà</w:t>
      </w:r>
      <w:r w:rsidR="00CB2A65" w:rsidRPr="00307623">
        <w:rPr>
          <w:rFonts w:ascii="Times New Roman" w:hAnsi="Times New Roman" w:cs="Times New Roman"/>
          <w:sz w:val="26"/>
          <w:szCs w:val="26"/>
        </w:rPr>
        <w:t xml:space="preserve"> -</w:t>
      </w:r>
      <w:r w:rsidRPr="00307623">
        <w:rPr>
          <w:rFonts w:ascii="Times New Roman" w:hAnsi="Times New Roman" w:cs="Times New Roman"/>
          <w:sz w:val="26"/>
          <w:szCs w:val="26"/>
        </w:rPr>
        <w:t xml:space="preserve"> </w:t>
      </w:r>
      <w:r w:rsidR="00CB2A65" w:rsidRPr="00307623">
        <w:rPr>
          <w:rFonts w:ascii="Times New Roman" w:hAnsi="Times New Roman" w:cs="Times New Roman"/>
          <w:b/>
          <w:i/>
          <w:sz w:val="26"/>
          <w:szCs w:val="26"/>
        </w:rPr>
        <w:t xml:space="preserve">Quản </w:t>
      </w:r>
      <w:r w:rsidRPr="00307623">
        <w:rPr>
          <w:rFonts w:ascii="Times New Roman" w:hAnsi="Times New Roman" w:cs="Times New Roman"/>
          <w:b/>
          <w:i/>
          <w:sz w:val="26"/>
          <w:szCs w:val="26"/>
        </w:rPr>
        <w:t>lý</w:t>
      </w:r>
      <w:r w:rsidR="00CB2A65" w:rsidRPr="00307623">
        <w:rPr>
          <w:rFonts w:ascii="Times New Roman" w:hAnsi="Times New Roman" w:cs="Times New Roman"/>
          <w:b/>
          <w:i/>
          <w:sz w:val="26"/>
          <w:szCs w:val="26"/>
        </w:rPr>
        <w:t xml:space="preserve"> học </w:t>
      </w:r>
      <w:r w:rsidR="00CB2A65" w:rsidRPr="00307623">
        <w:rPr>
          <w:rFonts w:ascii="Times New Roman" w:hAnsi="Times New Roman" w:cs="Times New Roman"/>
          <w:sz w:val="26"/>
          <w:szCs w:val="26"/>
        </w:rPr>
        <w:t xml:space="preserve">– Nhà xuất bản </w:t>
      </w:r>
      <w:r w:rsidRPr="00307623">
        <w:rPr>
          <w:rFonts w:ascii="Times New Roman" w:hAnsi="Times New Roman" w:cs="Times New Roman"/>
          <w:sz w:val="26"/>
          <w:szCs w:val="26"/>
        </w:rPr>
        <w:t>Đại học Kinh tế quốc dân, 2013</w:t>
      </w:r>
      <w:r w:rsidR="00CB2A65" w:rsidRPr="00307623">
        <w:rPr>
          <w:rFonts w:ascii="Times New Roman" w:hAnsi="Times New Roman" w:cs="Times New Roman"/>
          <w:sz w:val="26"/>
          <w:szCs w:val="26"/>
        </w:rPr>
        <w:t>.</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lastRenderedPageBreak/>
        <w:t xml:space="preserve">Harold Koontz, Cyril Odonnell, Heinz Weihrich – </w:t>
      </w:r>
      <w:r w:rsidRPr="00307623">
        <w:rPr>
          <w:rFonts w:ascii="Times New Roman" w:hAnsi="Times New Roman" w:cs="Times New Roman"/>
          <w:b/>
          <w:i/>
          <w:sz w:val="26"/>
          <w:szCs w:val="26"/>
        </w:rPr>
        <w:t>Những vấn đề cốt yếu của</w:t>
      </w:r>
      <w:r w:rsidR="00535640" w:rsidRPr="00307623">
        <w:rPr>
          <w:rFonts w:ascii="Times New Roman" w:hAnsi="Times New Roman" w:cs="Times New Roman"/>
          <w:b/>
          <w:i/>
          <w:sz w:val="26"/>
          <w:szCs w:val="26"/>
        </w:rPr>
        <w:t xml:space="preserve"> </w:t>
      </w:r>
      <w:r w:rsidRPr="00307623">
        <w:rPr>
          <w:rFonts w:ascii="Times New Roman" w:hAnsi="Times New Roman" w:cs="Times New Roman"/>
          <w:b/>
          <w:i/>
          <w:sz w:val="26"/>
          <w:szCs w:val="26"/>
        </w:rPr>
        <w:t>quản lý</w:t>
      </w:r>
      <w:r w:rsidRPr="00307623">
        <w:rPr>
          <w:rFonts w:ascii="Times New Roman" w:hAnsi="Times New Roman" w:cs="Times New Roman"/>
          <w:sz w:val="26"/>
          <w:szCs w:val="26"/>
        </w:rPr>
        <w:t xml:space="preserve"> – Nhà xuất bản Khoa học và Kỹ thuật, 2005</w:t>
      </w:r>
      <w:r w:rsidR="00535640" w:rsidRPr="00307623">
        <w:rPr>
          <w:rFonts w:ascii="Times New Roman" w:hAnsi="Times New Roman" w:cs="Times New Roman"/>
          <w:sz w:val="26"/>
          <w:szCs w:val="26"/>
        </w:rPr>
        <w:t>.</w:t>
      </w:r>
    </w:p>
    <w:p w:rsidR="00535640"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Sách tham khảo:</w:t>
      </w:r>
    </w:p>
    <w:p w:rsidR="00535640" w:rsidRPr="00307623" w:rsidRDefault="00CB2A65" w:rsidP="00CB2A65">
      <w:pPr>
        <w:pStyle w:val="ListParagraph"/>
        <w:numPr>
          <w:ilvl w:val="1"/>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Ricky W. Griffin, </w:t>
      </w:r>
      <w:r w:rsidRPr="00307623">
        <w:rPr>
          <w:rFonts w:ascii="Times New Roman" w:hAnsi="Times New Roman" w:cs="Times New Roman"/>
          <w:b/>
          <w:i/>
          <w:sz w:val="26"/>
          <w:szCs w:val="26"/>
        </w:rPr>
        <w:t>Fundamentals of Management</w:t>
      </w:r>
      <w:r w:rsidRPr="00307623">
        <w:rPr>
          <w:rFonts w:ascii="Times New Roman" w:hAnsi="Times New Roman" w:cs="Times New Roman"/>
          <w:sz w:val="26"/>
          <w:szCs w:val="26"/>
        </w:rPr>
        <w:t>, 7th Edition, South-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Western, Cengage Learning, 2014.</w:t>
      </w:r>
    </w:p>
    <w:p w:rsidR="00CB2A65" w:rsidRPr="00307623" w:rsidRDefault="00CB2A65" w:rsidP="00CB2A65">
      <w:pPr>
        <w:pStyle w:val="ListParagraph"/>
        <w:numPr>
          <w:ilvl w:val="1"/>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Gareth R. Jones, Jennifer M. George, </w:t>
      </w:r>
      <w:r w:rsidRPr="00307623">
        <w:rPr>
          <w:rFonts w:ascii="Times New Roman" w:hAnsi="Times New Roman" w:cs="Times New Roman"/>
          <w:b/>
          <w:i/>
          <w:sz w:val="26"/>
          <w:szCs w:val="26"/>
        </w:rPr>
        <w:t>Contemporary Management</w:t>
      </w:r>
      <w:r w:rsidRPr="00307623">
        <w:rPr>
          <w:rFonts w:ascii="Times New Roman" w:hAnsi="Times New Roman" w:cs="Times New Roman"/>
          <w:sz w:val="26"/>
          <w:szCs w:val="26"/>
        </w:rPr>
        <w:t>, 8</w:t>
      </w:r>
      <w:r w:rsidRPr="00307623">
        <w:rPr>
          <w:rFonts w:ascii="Times New Roman" w:hAnsi="Times New Roman" w:cs="Times New Roman"/>
          <w:sz w:val="26"/>
          <w:szCs w:val="26"/>
          <w:vertAlign w:val="superscript"/>
        </w:rPr>
        <w:t>th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Edition, Global Edition, McGraw-Hill Education, 2014.</w:t>
      </w:r>
    </w:p>
    <w:p w:rsidR="00CB2A65" w:rsidRPr="00307623" w:rsidRDefault="00CB2A65" w:rsidP="00CB2A65">
      <w:pPr>
        <w:pStyle w:val="ListParagraph"/>
        <w:numPr>
          <w:ilvl w:val="0"/>
          <w:numId w:val="1"/>
        </w:numPr>
        <w:spacing w:line="360" w:lineRule="auto"/>
        <w:jc w:val="both"/>
        <w:rPr>
          <w:rFonts w:ascii="Times New Roman" w:hAnsi="Times New Roman" w:cs="Times New Roman"/>
          <w:b/>
          <w:sz w:val="26"/>
          <w:szCs w:val="26"/>
        </w:rPr>
      </w:pPr>
      <w:r w:rsidRPr="00307623">
        <w:rPr>
          <w:rFonts w:ascii="Times New Roman" w:hAnsi="Times New Roman" w:cs="Times New Roman"/>
          <w:b/>
          <w:sz w:val="26"/>
          <w:szCs w:val="26"/>
        </w:rPr>
        <w:t>NỘI DUNG ÔN TẬP</w:t>
      </w:r>
    </w:p>
    <w:p w:rsidR="00CB2A65" w:rsidRPr="00307623" w:rsidRDefault="00CB2A65"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Nội dung ôn tập môn học bao gồ</w:t>
      </w:r>
      <w:r w:rsidR="00535640" w:rsidRPr="00307623">
        <w:rPr>
          <w:rFonts w:ascii="Times New Roman" w:hAnsi="Times New Roman" w:cs="Times New Roman"/>
          <w:sz w:val="26"/>
          <w:szCs w:val="26"/>
        </w:rPr>
        <w:t xml:space="preserve">m: </w:t>
      </w:r>
    </w:p>
    <w:p w:rsidR="00CB2A65" w:rsidRPr="00307623" w:rsidRDefault="00535640"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(1) </w:t>
      </w:r>
      <w:r w:rsidR="00CB2A65" w:rsidRPr="00307623">
        <w:rPr>
          <w:rFonts w:ascii="Times New Roman" w:hAnsi="Times New Roman" w:cs="Times New Roman"/>
          <w:sz w:val="26"/>
          <w:szCs w:val="26"/>
        </w:rPr>
        <w:t>QUẢN TRỊ VÀ NHÀ QUẢN TRỊ</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Định nghĩa quản trị và mô tả 4 chức năng quản trị, vai trò của hoạt động quản trị</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trong tổ chức.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Làm rõ sự khác biệt giữa hiệu quả và kết quả; tầm quan trọng của vấn đề hiệu quả</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đối với quản trị.</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Định nghĩa nhà quản trị, các kỹ năng và công việc của nhà quản trị (tiếp cận chức</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năng và tiếp cận theo vai trò quản trị). Làm rõ các vị trí quản trị trong tổ chức và sự</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khác biệt về chức năng và yêu cầu về kỹ năng quản trị đối với mỗi vị trí.</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Những thay đổi của môi trường và những thách thức đối với quản trị trong tương lai (tập</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trung vào những thay đổi về công nghệ và toàn cầu hóa).</w:t>
      </w:r>
    </w:p>
    <w:p w:rsidR="00535640"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Chỉ rõ những đặc trưng cơ bản của các cách tiếp cận nghiên cứu quản trị truyền</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 xml:space="preserve">thống: quản trị hành chính (quan liêu), quản trị khoa học và quản trị tổng quát. </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Thảo</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luận cách tiếp cận quản trị khoa học và và quản trị tổng quát và việc vận dụng chúng</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trong tổ chức. Nghiên cứu những đóng góp của cách tiếp cận hành vi đối với nghiên</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cứu và thực hành quản trị.</w:t>
      </w:r>
    </w:p>
    <w:p w:rsidR="00CB2A65" w:rsidRPr="00307623" w:rsidRDefault="00CB2A65" w:rsidP="004562B4">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Làm rõ những nội dung chủ yếu của các cách tiếp cận hiện đại về quản trị, bao gồm tiếp cận</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hệ thống, tiếp cận ngẫu nhiên, kiểm soát chất lượng toàn diện và tổ chức học tập.</w:t>
      </w:r>
    </w:p>
    <w:p w:rsidR="004562B4" w:rsidRPr="00307623" w:rsidRDefault="004562B4" w:rsidP="004562B4">
      <w:pPr>
        <w:pStyle w:val="ListParagraph"/>
        <w:spacing w:line="360" w:lineRule="auto"/>
        <w:jc w:val="both"/>
        <w:rPr>
          <w:rFonts w:ascii="Times New Roman" w:hAnsi="Times New Roman" w:cs="Times New Roman"/>
          <w:sz w:val="26"/>
          <w:szCs w:val="26"/>
        </w:rPr>
      </w:pPr>
    </w:p>
    <w:p w:rsidR="00CB2A65" w:rsidRPr="00307623" w:rsidRDefault="00535640"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(2) </w:t>
      </w:r>
      <w:r w:rsidR="00CB2A65" w:rsidRPr="00307623">
        <w:rPr>
          <w:rFonts w:ascii="Times New Roman" w:hAnsi="Times New Roman" w:cs="Times New Roman"/>
          <w:sz w:val="26"/>
          <w:szCs w:val="26"/>
        </w:rPr>
        <w:t>QUẢN TRỊ TRONG MÔI TRƯỜNG TOÀN CẦU</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môi trường của tổ chức và phân tích ảnh hưởng của môi trường vĩ mô đến</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hoạt động của tổ chức.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lastRenderedPageBreak/>
        <w:t>Trình bày những xu hướng thay đổi của các yếu tố môi trưòng vĩ mô, bao gồm kinh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tế, chính trị, pháp luật, văn hóa và công nghệ; mô tả các lực lượng cạnh tranh trong</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một ngành công nghiệp (M.Porter)</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các đặc trưng của nền kinh tế toàn cầu; và trình bày các chiến lược được</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doanh nghiệp sử dụng trong kinh doanh quốc tế.</w:t>
      </w:r>
    </w:p>
    <w:p w:rsidR="00CB2A65" w:rsidRPr="00307623" w:rsidRDefault="00535640"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(3) </w:t>
      </w:r>
      <w:r w:rsidR="00CB2A65" w:rsidRPr="00307623">
        <w:rPr>
          <w:rFonts w:ascii="Times New Roman" w:hAnsi="Times New Roman" w:cs="Times New Roman"/>
          <w:sz w:val="26"/>
          <w:szCs w:val="26"/>
        </w:rPr>
        <w:t>HOẠCH ĐỊNH VÀ RA QUYẾT ĐỊNH</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Làm rõ khái niệm và vai trò của chức năng hoạch định.</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những thành tố cơ bản của hai hình thức hoạch định; phân loại kế hoạch: chiến</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lược và các kế hoạch tác nghiệp.</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ba cấp hoạch định chiến lược trong tổ chức.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các giai đoạn của tiến trình hoạch định và làm rõ mô hình chiến lược cạnh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tranh chung được sử dụng trong hoạch định chiến lược.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Giải thích vai trò của việc ra quyết định đối với các nhà quản trị và nhân viên.</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những đặc điểm của các loại quyết định theo chương trình, quyết định thích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ứng và quyết định đổi mới.</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Làm rõ đặc điểm của ba mô hình cơ bản của ra quyết định (quyết định hợp lý, quyết</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định hợp lý giới hạn và quyết định mang tính chính trị)</w:t>
      </w:r>
    </w:p>
    <w:p w:rsidR="00CB2A65" w:rsidRPr="00307623" w:rsidRDefault="00535640"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 xml:space="preserve">(4) </w:t>
      </w:r>
      <w:r w:rsidR="00CB2A65" w:rsidRPr="00307623">
        <w:rPr>
          <w:rFonts w:ascii="Times New Roman" w:hAnsi="Times New Roman" w:cs="Times New Roman"/>
          <w:sz w:val="26"/>
          <w:szCs w:val="26"/>
        </w:rPr>
        <w:t>TỔ CHỨC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những yếu tố chính trong mô hình tổ chức; đặc trưng cơ bản của bốn cách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phân chia bộ phận trong tổ chức (chức năng, địa lý, sản phẩm và khách hàng).</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các nguyên tắc tổ chức (chủ yếu là 3 nguyên tắc: thống nhất chỉ huy,</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nguyên tắc bậc thang và tầm quản trị) được sử dụng để phối hợp hoạt động ở từng bộ</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phận và giữa các bộ phận trong tổ chức.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Thảo luận các quan điểm cơ bản về quyền hành trong tổ chức, phân biệt quyền hành</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và quyền lực.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Nghiên cứu vai trò của chiến lược và ảnh hưởng của các yếu tố môi trường đến việc</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thiết kế mô hình tổ chức.</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những đặc trưng của các mô hình tổ chức hiện đại và vấn đề ứng dụng các</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mô hình tổ chức đó.</w:t>
      </w:r>
    </w:p>
    <w:p w:rsidR="00CB2A65" w:rsidRPr="00307623" w:rsidRDefault="004562B4"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(5</w:t>
      </w:r>
      <w:r w:rsidR="00535640" w:rsidRPr="00307623">
        <w:rPr>
          <w:rFonts w:ascii="Times New Roman" w:hAnsi="Times New Roman" w:cs="Times New Roman"/>
          <w:sz w:val="26"/>
          <w:szCs w:val="26"/>
        </w:rPr>
        <w:t xml:space="preserve">) </w:t>
      </w:r>
      <w:r w:rsidR="00CB2A65" w:rsidRPr="00307623">
        <w:rPr>
          <w:rFonts w:ascii="Times New Roman" w:hAnsi="Times New Roman" w:cs="Times New Roman"/>
          <w:sz w:val="26"/>
          <w:szCs w:val="26"/>
        </w:rPr>
        <w:t>LÃNH ĐẠO</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các dạng quyền lực và việc sử dụng chúng của các nhà lãnh đạo.</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lastRenderedPageBreak/>
        <w:t>Mô tả các đặc điểm cá nhân và việc lãnh đạo hiệu quả.</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Mô tả cách tiếp cận theo hành vi đối với việc lãnh đạo hiệu quả.</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cách tiếp cận ngẫu nhiên về lãnh đạo</w:t>
      </w:r>
    </w:p>
    <w:p w:rsidR="00CB2A65" w:rsidRPr="00307623" w:rsidRDefault="004562B4" w:rsidP="00CB2A65">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(6</w:t>
      </w:r>
      <w:r w:rsidR="00535640" w:rsidRPr="00307623">
        <w:rPr>
          <w:rFonts w:ascii="Times New Roman" w:hAnsi="Times New Roman" w:cs="Times New Roman"/>
          <w:sz w:val="26"/>
          <w:szCs w:val="26"/>
        </w:rPr>
        <w:t>)</w:t>
      </w:r>
      <w:r w:rsidR="00CB2A65" w:rsidRPr="00307623">
        <w:rPr>
          <w:rFonts w:ascii="Times New Roman" w:hAnsi="Times New Roman" w:cs="Times New Roman"/>
          <w:sz w:val="26"/>
          <w:szCs w:val="26"/>
        </w:rPr>
        <w:t xml:space="preserve"> KIỂM TRA</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Giải thích vai trò và những nội dung cơ bản của chức năng kiểm tra. Phân loại kiểm</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tra ngăn ngừa và kiểm tra hiệu chỉnh.</w:t>
      </w:r>
    </w:p>
    <w:p w:rsidR="00CB2A65" w:rsidRPr="00307623" w:rsidRDefault="00CB2A65" w:rsidP="00535640">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những cách thức mà một tổ chức có thể tạo ra một hệ thống kiểm tra một</w:t>
      </w:r>
      <w:r w:rsidR="00535640" w:rsidRPr="00307623">
        <w:rPr>
          <w:rFonts w:ascii="Times New Roman" w:hAnsi="Times New Roman" w:cs="Times New Roman"/>
          <w:sz w:val="26"/>
          <w:szCs w:val="26"/>
        </w:rPr>
        <w:t xml:space="preserve"> </w:t>
      </w:r>
      <w:r w:rsidRPr="00307623">
        <w:rPr>
          <w:rFonts w:ascii="Times New Roman" w:hAnsi="Times New Roman" w:cs="Times New Roman"/>
          <w:sz w:val="26"/>
          <w:szCs w:val="26"/>
        </w:rPr>
        <w:t>cách hiệu quả.</w:t>
      </w:r>
    </w:p>
    <w:p w:rsidR="00CB2A65" w:rsidRPr="00307623" w:rsidRDefault="00CB2A65" w:rsidP="00CB2A65">
      <w:pPr>
        <w:pStyle w:val="ListParagraph"/>
        <w:numPr>
          <w:ilvl w:val="0"/>
          <w:numId w:val="2"/>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Trình bày và giải thích tiến trình kiểm tra trong quản trị.</w:t>
      </w:r>
    </w:p>
    <w:p w:rsidR="00CB2A65" w:rsidRPr="00307623" w:rsidRDefault="00CB2A65" w:rsidP="00CB2A65">
      <w:pPr>
        <w:pStyle w:val="ListParagraph"/>
        <w:numPr>
          <w:ilvl w:val="0"/>
          <w:numId w:val="1"/>
        </w:numPr>
        <w:spacing w:line="360" w:lineRule="auto"/>
        <w:jc w:val="both"/>
        <w:rPr>
          <w:rFonts w:ascii="Times New Roman" w:hAnsi="Times New Roman" w:cs="Times New Roman"/>
          <w:b/>
          <w:sz w:val="26"/>
          <w:szCs w:val="26"/>
        </w:rPr>
      </w:pPr>
      <w:r w:rsidRPr="00307623">
        <w:rPr>
          <w:rFonts w:ascii="Times New Roman" w:hAnsi="Times New Roman" w:cs="Times New Roman"/>
          <w:b/>
          <w:sz w:val="26"/>
          <w:szCs w:val="26"/>
        </w:rPr>
        <w:t>CẤU TRÚC ĐỀ THI</w:t>
      </w:r>
    </w:p>
    <w:p w:rsidR="004562B4" w:rsidRPr="00307623" w:rsidRDefault="004562B4" w:rsidP="004562B4">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Phần 1, câu hỏi đúng/sai và giải thích = 5 điểm (10 câu)</w:t>
      </w:r>
    </w:p>
    <w:p w:rsidR="004562B4" w:rsidRPr="00307623" w:rsidRDefault="004562B4" w:rsidP="004562B4">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Phần 2, câu hỏi trắc nghiệm = 2 điểm (4 câu)</w:t>
      </w:r>
    </w:p>
    <w:p w:rsidR="004562B4" w:rsidRPr="00307623" w:rsidRDefault="004562B4" w:rsidP="004562B4">
      <w:p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Phần 3, bài tập = 3 điểm</w:t>
      </w:r>
    </w:p>
    <w:p w:rsidR="004562B4" w:rsidRPr="00307623" w:rsidRDefault="004562B4" w:rsidP="004562B4">
      <w:pPr>
        <w:pStyle w:val="ListParagraph"/>
        <w:numPr>
          <w:ilvl w:val="0"/>
          <w:numId w:val="4"/>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Hoặc 1 tình huống đơn giản</w:t>
      </w:r>
    </w:p>
    <w:p w:rsidR="004562B4" w:rsidRPr="00307623" w:rsidRDefault="004562B4" w:rsidP="004562B4">
      <w:pPr>
        <w:pStyle w:val="ListParagraph"/>
        <w:numPr>
          <w:ilvl w:val="0"/>
          <w:numId w:val="4"/>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Hoặc 1 câu tổng hợp gắn lý thuyết với thực tế kinh doanh và quản trị kinh doanh</w:t>
      </w:r>
    </w:p>
    <w:p w:rsidR="00CB2A65" w:rsidRPr="00307623" w:rsidRDefault="004562B4" w:rsidP="004562B4">
      <w:pPr>
        <w:pStyle w:val="ListParagraph"/>
        <w:numPr>
          <w:ilvl w:val="0"/>
          <w:numId w:val="4"/>
        </w:numPr>
        <w:spacing w:line="360" w:lineRule="auto"/>
        <w:jc w:val="both"/>
        <w:rPr>
          <w:rFonts w:ascii="Times New Roman" w:hAnsi="Times New Roman" w:cs="Times New Roman"/>
          <w:sz w:val="26"/>
          <w:szCs w:val="26"/>
        </w:rPr>
      </w:pPr>
      <w:r w:rsidRPr="00307623">
        <w:rPr>
          <w:rFonts w:ascii="Times New Roman" w:hAnsi="Times New Roman" w:cs="Times New Roman"/>
          <w:sz w:val="26"/>
          <w:szCs w:val="26"/>
        </w:rPr>
        <w:t>Hoặc 1 bài tập</w:t>
      </w:r>
    </w:p>
    <w:p w:rsidR="004562B4" w:rsidRPr="00307623" w:rsidRDefault="004562B4" w:rsidP="004562B4">
      <w:pPr>
        <w:pStyle w:val="ListParagraph"/>
        <w:spacing w:line="36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B2A65" w:rsidRPr="00307623" w:rsidTr="00CB2A65">
        <w:tc>
          <w:tcPr>
            <w:tcW w:w="4621" w:type="dxa"/>
          </w:tcPr>
          <w:p w:rsidR="00CB2A65" w:rsidRPr="00307623" w:rsidRDefault="00CB2A65" w:rsidP="00CB2A65">
            <w:pPr>
              <w:spacing w:line="360" w:lineRule="auto"/>
              <w:jc w:val="center"/>
              <w:rPr>
                <w:rFonts w:ascii="Times New Roman" w:hAnsi="Times New Roman" w:cs="Times New Roman"/>
                <w:b/>
                <w:sz w:val="26"/>
                <w:szCs w:val="26"/>
              </w:rPr>
            </w:pPr>
            <w:r w:rsidRPr="00307623">
              <w:rPr>
                <w:rFonts w:ascii="Times New Roman" w:hAnsi="Times New Roman" w:cs="Times New Roman"/>
                <w:b/>
                <w:sz w:val="26"/>
                <w:szCs w:val="26"/>
              </w:rPr>
              <w:t>PHÓ TRƯỞNG KHOA PHỤ TRÁCH</w:t>
            </w:r>
          </w:p>
          <w:p w:rsidR="00CB2A65" w:rsidRPr="00307623" w:rsidRDefault="00CB2A65" w:rsidP="00CB2A65">
            <w:pPr>
              <w:spacing w:line="360" w:lineRule="auto"/>
              <w:jc w:val="center"/>
              <w:rPr>
                <w:rFonts w:ascii="Times New Roman" w:hAnsi="Times New Roman" w:cs="Times New Roman"/>
                <w:b/>
                <w:sz w:val="26"/>
                <w:szCs w:val="26"/>
              </w:rPr>
            </w:pPr>
          </w:p>
          <w:p w:rsidR="00CB2A65" w:rsidRPr="00307623" w:rsidRDefault="00CB2A65" w:rsidP="00CB2A65">
            <w:pPr>
              <w:spacing w:line="360" w:lineRule="auto"/>
              <w:jc w:val="center"/>
              <w:rPr>
                <w:rFonts w:ascii="Times New Roman" w:hAnsi="Times New Roman" w:cs="Times New Roman"/>
                <w:b/>
                <w:sz w:val="26"/>
                <w:szCs w:val="26"/>
              </w:rPr>
            </w:pPr>
          </w:p>
          <w:p w:rsidR="00CB2A65" w:rsidRPr="00307623" w:rsidRDefault="00CB2A65" w:rsidP="00CB2A65">
            <w:pPr>
              <w:spacing w:line="360" w:lineRule="auto"/>
              <w:jc w:val="center"/>
              <w:rPr>
                <w:rFonts w:ascii="Times New Roman" w:hAnsi="Times New Roman" w:cs="Times New Roman"/>
                <w:b/>
                <w:sz w:val="26"/>
                <w:szCs w:val="26"/>
              </w:rPr>
            </w:pPr>
          </w:p>
          <w:p w:rsidR="00CB2A65" w:rsidRPr="00307623" w:rsidRDefault="00CB2A65" w:rsidP="00CB2A65">
            <w:pPr>
              <w:spacing w:line="360" w:lineRule="auto"/>
              <w:jc w:val="center"/>
              <w:rPr>
                <w:rFonts w:ascii="Times New Roman" w:hAnsi="Times New Roman" w:cs="Times New Roman"/>
                <w:b/>
                <w:sz w:val="26"/>
                <w:szCs w:val="26"/>
              </w:rPr>
            </w:pPr>
            <w:r w:rsidRPr="00307623">
              <w:rPr>
                <w:rFonts w:ascii="Times New Roman" w:hAnsi="Times New Roman" w:cs="Times New Roman"/>
                <w:b/>
                <w:sz w:val="26"/>
                <w:szCs w:val="26"/>
              </w:rPr>
              <w:t>Ts. Phạm Hồng Hải</w:t>
            </w:r>
          </w:p>
        </w:tc>
        <w:tc>
          <w:tcPr>
            <w:tcW w:w="4622" w:type="dxa"/>
          </w:tcPr>
          <w:p w:rsidR="00CB2A65" w:rsidRPr="00307623" w:rsidRDefault="00CB2A65" w:rsidP="00CB2A65">
            <w:pPr>
              <w:spacing w:line="360" w:lineRule="auto"/>
              <w:jc w:val="center"/>
              <w:rPr>
                <w:rFonts w:ascii="Times New Roman" w:hAnsi="Times New Roman" w:cs="Times New Roman"/>
                <w:b/>
                <w:sz w:val="26"/>
                <w:szCs w:val="26"/>
              </w:rPr>
            </w:pPr>
            <w:r w:rsidRPr="00307623">
              <w:rPr>
                <w:rFonts w:ascii="Times New Roman" w:hAnsi="Times New Roman" w:cs="Times New Roman"/>
                <w:b/>
                <w:sz w:val="26"/>
                <w:szCs w:val="26"/>
              </w:rPr>
              <w:t>GIÁM ĐỐC HỌC VIỆN</w:t>
            </w:r>
          </w:p>
          <w:p w:rsidR="00CB2A65" w:rsidRPr="00307623" w:rsidRDefault="00CB2A65" w:rsidP="00CB2A65">
            <w:pPr>
              <w:spacing w:line="360" w:lineRule="auto"/>
              <w:jc w:val="center"/>
              <w:rPr>
                <w:rFonts w:ascii="Times New Roman" w:hAnsi="Times New Roman" w:cs="Times New Roman"/>
                <w:b/>
                <w:sz w:val="26"/>
                <w:szCs w:val="26"/>
              </w:rPr>
            </w:pPr>
          </w:p>
          <w:p w:rsidR="00CB2A65" w:rsidRPr="00307623" w:rsidRDefault="00CB2A65" w:rsidP="00CB2A65">
            <w:pPr>
              <w:spacing w:line="360" w:lineRule="auto"/>
              <w:jc w:val="center"/>
              <w:rPr>
                <w:rFonts w:ascii="Times New Roman" w:hAnsi="Times New Roman" w:cs="Times New Roman"/>
                <w:b/>
                <w:sz w:val="26"/>
                <w:szCs w:val="26"/>
              </w:rPr>
            </w:pPr>
          </w:p>
          <w:p w:rsidR="00CB2A65" w:rsidRPr="00307623" w:rsidRDefault="00CB2A65" w:rsidP="00CB2A65">
            <w:pPr>
              <w:spacing w:line="360" w:lineRule="auto"/>
              <w:jc w:val="center"/>
              <w:rPr>
                <w:rFonts w:ascii="Times New Roman" w:hAnsi="Times New Roman" w:cs="Times New Roman"/>
                <w:b/>
                <w:sz w:val="26"/>
                <w:szCs w:val="26"/>
              </w:rPr>
            </w:pPr>
          </w:p>
          <w:p w:rsidR="00CB2A65" w:rsidRPr="00307623" w:rsidRDefault="00CB2A65" w:rsidP="00CB2A65">
            <w:pPr>
              <w:spacing w:line="360" w:lineRule="auto"/>
              <w:jc w:val="center"/>
              <w:rPr>
                <w:rFonts w:ascii="Times New Roman" w:hAnsi="Times New Roman" w:cs="Times New Roman"/>
                <w:b/>
                <w:sz w:val="26"/>
                <w:szCs w:val="26"/>
              </w:rPr>
            </w:pPr>
            <w:r w:rsidRPr="00307623">
              <w:rPr>
                <w:rFonts w:ascii="Times New Roman" w:hAnsi="Times New Roman" w:cs="Times New Roman"/>
                <w:b/>
                <w:sz w:val="26"/>
                <w:szCs w:val="26"/>
              </w:rPr>
              <w:t>Ts. Trần Quang Tiến</w:t>
            </w:r>
          </w:p>
        </w:tc>
      </w:tr>
    </w:tbl>
    <w:p w:rsidR="00CB2A65" w:rsidRPr="00307623" w:rsidRDefault="00CB2A65" w:rsidP="00CB2A65">
      <w:pPr>
        <w:spacing w:line="360" w:lineRule="auto"/>
        <w:jc w:val="both"/>
        <w:rPr>
          <w:rFonts w:ascii="Times New Roman" w:hAnsi="Times New Roman" w:cs="Times New Roman"/>
          <w:b/>
          <w:sz w:val="26"/>
          <w:szCs w:val="26"/>
        </w:rPr>
      </w:pPr>
    </w:p>
    <w:sectPr w:rsidR="00CB2A65" w:rsidRPr="00307623" w:rsidSect="00307623">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1"/>
    <w:family w:val="auto"/>
    <w:pitch w:val="variable"/>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EE8"/>
    <w:multiLevelType w:val="hybridMultilevel"/>
    <w:tmpl w:val="8E5CF34E"/>
    <w:lvl w:ilvl="0" w:tplc="DD34CA8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B6131"/>
    <w:multiLevelType w:val="hybridMultilevel"/>
    <w:tmpl w:val="A5726FE0"/>
    <w:lvl w:ilvl="0" w:tplc="FC68A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47513"/>
    <w:multiLevelType w:val="hybridMultilevel"/>
    <w:tmpl w:val="4B324412"/>
    <w:lvl w:ilvl="0" w:tplc="FC68A4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C555D"/>
    <w:multiLevelType w:val="hybridMultilevel"/>
    <w:tmpl w:val="E720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65"/>
    <w:rsid w:val="00307623"/>
    <w:rsid w:val="00451953"/>
    <w:rsid w:val="004562B4"/>
    <w:rsid w:val="00535640"/>
    <w:rsid w:val="009A58B1"/>
    <w:rsid w:val="00AA43C4"/>
    <w:rsid w:val="00CB2A65"/>
    <w:rsid w:val="00FA1DC2"/>
    <w:rsid w:val="00FA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65"/>
    <w:pPr>
      <w:widowControl w:val="0"/>
      <w:suppressAutoHyphens/>
      <w:spacing w:after="0" w:line="240" w:lineRule="auto"/>
    </w:pPr>
    <w:rPr>
      <w:rFonts w:ascii="Liberation Serif" w:eastAsia="DejaVu Sans" w:hAnsi="Liberation Serif" w:cs="DejaVu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A6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6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65"/>
    <w:pPr>
      <w:widowControl w:val="0"/>
      <w:suppressAutoHyphens/>
      <w:spacing w:after="0" w:line="240" w:lineRule="auto"/>
    </w:pPr>
    <w:rPr>
      <w:rFonts w:ascii="Liberation Serif" w:eastAsia="DejaVu Sans" w:hAnsi="Liberation Serif" w:cs="DejaVu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A6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6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dc:creator>
  <cp:lastModifiedBy>Admin</cp:lastModifiedBy>
  <cp:revision>3</cp:revision>
  <dcterms:created xsi:type="dcterms:W3CDTF">2019-02-22T07:42:00Z</dcterms:created>
  <dcterms:modified xsi:type="dcterms:W3CDTF">2019-03-04T07:43:00Z</dcterms:modified>
</cp:coreProperties>
</file>